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863"/>
      </w:tblGrid>
      <w:tr w:rsidR="005D18DB" w:rsidRPr="00C34A07" w:rsidTr="00ED4848">
        <w:trPr>
          <w:jc w:val="center"/>
        </w:trPr>
        <w:tc>
          <w:tcPr>
            <w:tcW w:w="2567" w:type="dxa"/>
            <w:vAlign w:val="bottom"/>
            <w:hideMark/>
          </w:tcPr>
          <w:p w:rsidR="005D18DB" w:rsidRPr="00C34A07" w:rsidRDefault="005D18DB" w:rsidP="00C34A07">
            <w:pPr>
              <w:pStyle w:val="a4"/>
              <w:contextualSpacing/>
              <w:jc w:val="center"/>
              <w:rPr>
                <w:b/>
                <w:szCs w:val="24"/>
              </w:rPr>
            </w:pPr>
            <w:r w:rsidRPr="00C34A07">
              <w:rPr>
                <w:b/>
                <w:szCs w:val="24"/>
              </w:rPr>
              <w:t>ДОГОВОР</w:t>
            </w:r>
            <w:r w:rsidR="0078498E" w:rsidRPr="00C34A07">
              <w:rPr>
                <w:b/>
                <w:szCs w:val="24"/>
              </w:rPr>
              <w:t xml:space="preserve"> </w:t>
            </w:r>
            <w:r w:rsidRPr="00C34A07">
              <w:rPr>
                <w:b/>
                <w:szCs w:val="24"/>
              </w:rPr>
              <w:t>№</w:t>
            </w:r>
          </w:p>
        </w:tc>
        <w:tc>
          <w:tcPr>
            <w:tcW w:w="8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D18DB" w:rsidRPr="00C34A07" w:rsidRDefault="005D18DB" w:rsidP="00C34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</w:tbl>
    <w:p w:rsidR="005D18DB" w:rsidRPr="00C34A07" w:rsidRDefault="005D18DB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об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оказании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платных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образовательных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услуг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</w:p>
    <w:tbl>
      <w:tblPr>
        <w:tblW w:w="0" w:type="auto"/>
        <w:tblInd w:w="8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3401"/>
      </w:tblGrid>
      <w:tr w:rsidR="005D18DB" w:rsidRPr="00C34A07" w:rsidTr="00C4467C">
        <w:trPr>
          <w:trHeight w:val="280"/>
        </w:trPr>
        <w:tc>
          <w:tcPr>
            <w:tcW w:w="5698" w:type="dxa"/>
            <w:vAlign w:val="bottom"/>
            <w:hideMark/>
          </w:tcPr>
          <w:p w:rsidR="005D18DB" w:rsidRPr="00C34A07" w:rsidRDefault="008100F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п. Игра</w:t>
            </w:r>
          </w:p>
        </w:tc>
        <w:tc>
          <w:tcPr>
            <w:tcW w:w="3401" w:type="dxa"/>
            <w:vAlign w:val="bottom"/>
            <w:hideMark/>
          </w:tcPr>
          <w:p w:rsidR="005D18DB" w:rsidRPr="00C34A07" w:rsidRDefault="008100FA" w:rsidP="00F16B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467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67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9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6B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</w:p>
    <w:p w:rsidR="008100FA" w:rsidRPr="00C34A07" w:rsidRDefault="005D18DB" w:rsidP="00C34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5180790"/>
      <w:r w:rsidRPr="00C34A07">
        <w:rPr>
          <w:rFonts w:ascii="Times New Roman" w:hAnsi="Times New Roman" w:cs="Times New Roman"/>
          <w:sz w:val="24"/>
          <w:szCs w:val="24"/>
        </w:rPr>
        <w:t>Муниципальное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бюджетное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учреждение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100FA" w:rsidRPr="00C34A07">
        <w:rPr>
          <w:rFonts w:ascii="Times New Roman" w:hAnsi="Times New Roman" w:cs="Times New Roman"/>
          <w:sz w:val="24"/>
          <w:szCs w:val="24"/>
        </w:rPr>
        <w:t>Игринская средняя общеобразовательная школа №1</w:t>
      </w:r>
      <w:r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осуществляющее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образовательную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деятельность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основании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лицензии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серия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18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Л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01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№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000</w:t>
      </w:r>
      <w:r w:rsidR="008100FA" w:rsidRPr="00C34A07">
        <w:rPr>
          <w:rFonts w:ascii="Times New Roman" w:hAnsi="Times New Roman" w:cs="Times New Roman"/>
          <w:sz w:val="24"/>
          <w:szCs w:val="24"/>
        </w:rPr>
        <w:t>0466</w:t>
      </w:r>
      <w:r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регистрационный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номер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524</w:t>
      </w:r>
      <w:r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выданной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19.08.2015 г.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Министерством образования и науки Удмуртской Республики</w:t>
      </w:r>
      <w:r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именуемое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«исполнитель»,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лице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директора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Корепанова Андрея Алексеевича</w:t>
      </w:r>
      <w:r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действующе</w:t>
      </w:r>
      <w:r w:rsidR="008100FA" w:rsidRPr="00C34A07">
        <w:rPr>
          <w:rFonts w:ascii="Times New Roman" w:hAnsi="Times New Roman" w:cs="Times New Roman"/>
          <w:sz w:val="24"/>
          <w:szCs w:val="24"/>
        </w:rPr>
        <w:t>го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основании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8100FA" w:rsidRPr="00C34A07">
        <w:rPr>
          <w:rFonts w:ascii="Times New Roman" w:hAnsi="Times New Roman" w:cs="Times New Roman"/>
          <w:sz w:val="24"/>
          <w:szCs w:val="24"/>
        </w:rPr>
        <w:t>У</w:t>
      </w:r>
      <w:r w:rsidRPr="00C34A07">
        <w:rPr>
          <w:rFonts w:ascii="Times New Roman" w:hAnsi="Times New Roman" w:cs="Times New Roman"/>
          <w:sz w:val="24"/>
          <w:szCs w:val="24"/>
        </w:rPr>
        <w:t>става,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DB" w:rsidRPr="00C34A07" w:rsidRDefault="008100FA" w:rsidP="00C34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18DB" w:rsidRPr="00C34A07">
        <w:rPr>
          <w:rFonts w:ascii="Times New Roman" w:hAnsi="Times New Roman" w:cs="Times New Roman"/>
          <w:sz w:val="24"/>
          <w:szCs w:val="24"/>
        </w:rPr>
        <w:t>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именуем</w:t>
      </w:r>
      <w:r w:rsidRPr="00C34A07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Pr="00C34A0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34A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34A07">
        <w:rPr>
          <w:rFonts w:ascii="Times New Roman" w:hAnsi="Times New Roman" w:cs="Times New Roman"/>
          <w:sz w:val="24"/>
          <w:szCs w:val="24"/>
        </w:rPr>
        <w:t>)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«заказчик»,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67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4467C">
        <w:rPr>
          <w:rFonts w:ascii="Times New Roman" w:hAnsi="Times New Roman" w:cs="Times New Roman"/>
          <w:sz w:val="24"/>
          <w:szCs w:val="24"/>
        </w:rPr>
        <w:t>____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интересах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несовершеннолетне</w:t>
      </w:r>
      <w:r w:rsidRPr="00C34A07">
        <w:rPr>
          <w:rFonts w:ascii="Times New Roman" w:hAnsi="Times New Roman" w:cs="Times New Roman"/>
          <w:sz w:val="24"/>
          <w:szCs w:val="24"/>
        </w:rPr>
        <w:t>го(ей)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__________________________________________________________________, _________________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года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рождения,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именуем</w:t>
      </w:r>
      <w:r w:rsidR="00035EE5" w:rsidRPr="00C34A07">
        <w:rPr>
          <w:rFonts w:ascii="Times New Roman" w:hAnsi="Times New Roman" w:cs="Times New Roman"/>
          <w:sz w:val="24"/>
          <w:szCs w:val="24"/>
        </w:rPr>
        <w:t>ого(ой)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«обучающийся»,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заключили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настоящий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договор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C34A07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78498E" w:rsidRPr="00C34A07" w:rsidRDefault="0078498E" w:rsidP="00C34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1.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Предмет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договора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1.1.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обязуется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услугу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обучающемуся</w:t>
      </w:r>
      <w:proofErr w:type="gramEnd"/>
      <w:r w:rsidRPr="00C34A07">
        <w:rPr>
          <w:szCs w:val="24"/>
        </w:rPr>
        <w:t>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обязуется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оплатить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дополнительной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программе</w:t>
      </w:r>
      <w:r w:rsidR="0078498E" w:rsidRPr="00C34A07">
        <w:rPr>
          <w:szCs w:val="24"/>
        </w:rPr>
        <w:t xml:space="preserve"> </w:t>
      </w:r>
      <w:r w:rsidR="00035EE5" w:rsidRPr="00C34A07">
        <w:rPr>
          <w:szCs w:val="24"/>
        </w:rPr>
        <w:t>«Школа будущего первоклассника»</w:t>
      </w:r>
      <w:r w:rsidRPr="00C34A07">
        <w:rPr>
          <w:szCs w:val="24"/>
        </w:rPr>
        <w:t>.</w:t>
      </w:r>
    </w:p>
    <w:p w:rsidR="005D18DB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1.2.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Срок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освоения</w:t>
      </w:r>
      <w:r w:rsidR="0078498E" w:rsidRPr="00C34A07">
        <w:rPr>
          <w:szCs w:val="24"/>
        </w:rPr>
        <w:t xml:space="preserve"> </w:t>
      </w:r>
      <w:r w:rsidR="00B961FA">
        <w:rPr>
          <w:szCs w:val="24"/>
        </w:rPr>
        <w:t xml:space="preserve">полного курса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программы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(продолжительность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обучения)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момент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подписания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составляет</w:t>
      </w:r>
      <w:r w:rsidR="0078498E" w:rsidRPr="00C34A07">
        <w:rPr>
          <w:szCs w:val="24"/>
        </w:rPr>
        <w:t xml:space="preserve"> </w:t>
      </w:r>
      <w:r w:rsidR="00035EE5" w:rsidRPr="00C34A07">
        <w:rPr>
          <w:szCs w:val="24"/>
        </w:rPr>
        <w:t>2 месяца (8 дней, 32 занятия</w:t>
      </w:r>
      <w:r w:rsidR="00C4467C">
        <w:rPr>
          <w:szCs w:val="24"/>
        </w:rPr>
        <w:t>, 1 занятие – 30 минут</w:t>
      </w:r>
      <w:r w:rsidR="00035EE5" w:rsidRPr="00C34A07">
        <w:rPr>
          <w:szCs w:val="24"/>
        </w:rPr>
        <w:t>)</w:t>
      </w:r>
      <w:r w:rsidR="00B961FA">
        <w:rPr>
          <w:szCs w:val="24"/>
        </w:rPr>
        <w:t>.</w:t>
      </w:r>
    </w:p>
    <w:p w:rsidR="005D18DB" w:rsidRDefault="00B961FA" w:rsidP="00C34A07">
      <w:pPr>
        <w:pStyle w:val="1"/>
        <w:spacing w:line="240" w:lineRule="auto"/>
        <w:contextualSpacing/>
        <w:rPr>
          <w:szCs w:val="24"/>
        </w:rPr>
      </w:pPr>
      <w:r>
        <w:rPr>
          <w:szCs w:val="24"/>
        </w:rPr>
        <w:t>1.</w:t>
      </w:r>
      <w:r w:rsidR="00D865EE">
        <w:rPr>
          <w:szCs w:val="24"/>
        </w:rPr>
        <w:t>3</w:t>
      </w:r>
      <w:r>
        <w:rPr>
          <w:szCs w:val="24"/>
        </w:rPr>
        <w:t>.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Форма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обучения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очная.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Обучение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осуществляется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группе.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Занятия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проводятся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утвержденной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исполнителем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программой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расписанием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занятий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период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="00C4467C">
        <w:rPr>
          <w:szCs w:val="24"/>
        </w:rPr>
        <w:t>25</w:t>
      </w:r>
      <w:r w:rsidR="00035EE5" w:rsidRPr="00C34A07">
        <w:rPr>
          <w:szCs w:val="24"/>
        </w:rPr>
        <w:t xml:space="preserve"> </w:t>
      </w:r>
      <w:r w:rsidR="00C4467C">
        <w:rPr>
          <w:szCs w:val="24"/>
        </w:rPr>
        <w:t>марта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202</w:t>
      </w:r>
      <w:r w:rsidR="00C4467C">
        <w:rPr>
          <w:szCs w:val="24"/>
        </w:rPr>
        <w:t>3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г.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="00C4467C">
        <w:rPr>
          <w:szCs w:val="24"/>
        </w:rPr>
        <w:t>13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мая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202</w:t>
      </w:r>
      <w:r w:rsidR="00C4467C">
        <w:rPr>
          <w:szCs w:val="24"/>
        </w:rPr>
        <w:t>3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г.</w:t>
      </w:r>
    </w:p>
    <w:p w:rsidR="00C4467C" w:rsidRDefault="00C4467C" w:rsidP="00C34A07">
      <w:pPr>
        <w:pStyle w:val="1"/>
        <w:spacing w:line="240" w:lineRule="auto"/>
        <w:contextualSpacing/>
        <w:rPr>
          <w:szCs w:val="24"/>
        </w:rPr>
      </w:pPr>
      <w:r>
        <w:rPr>
          <w:szCs w:val="24"/>
        </w:rPr>
        <w:t>Выборочное посещение учебных занятий образовательной программой не предусмотрено.</w:t>
      </w: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2.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Права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исполнителя,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заказчика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обучающегося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вправе: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2.1.1.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Самостоятельно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осуществлять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образовательный</w:t>
      </w:r>
      <w:r w:rsidR="0078498E" w:rsidRPr="00C34A07">
        <w:rPr>
          <w:szCs w:val="24"/>
        </w:rPr>
        <w:t xml:space="preserve"> </w:t>
      </w:r>
      <w:r w:rsidR="00B961FA">
        <w:rPr>
          <w:szCs w:val="24"/>
        </w:rPr>
        <w:t>процесс</w:t>
      </w:r>
      <w:r w:rsidR="00C4467C">
        <w:rPr>
          <w:szCs w:val="24"/>
        </w:rPr>
        <w:t>, устанавливать системы оценок, формы, порядок и периодичность проведения промежуточной аттестации обучающегося</w:t>
      </w:r>
      <w:r w:rsidR="00B961FA">
        <w:rPr>
          <w:szCs w:val="24"/>
        </w:rPr>
        <w:t>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2.1.2.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Применять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обучающемуся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меры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поощрения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меры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дисциплинарного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взыскания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соответствии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Российской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Федерации,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уставом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локальными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нормативными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актами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вправе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получать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информацию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вопросам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организации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надлежащего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Обучающемуся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предоставляются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академические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права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Обучающийся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также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вправе: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Получать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информацию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вопросам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организации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надлежащего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Обращаться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вопросам,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касающимся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процесса.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Пользоваться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порядке,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установленном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локальными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нормативными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актами,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имуществом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необходимым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освоения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программы.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2.3.4.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Принимать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порядке,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установленном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локальными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нормативными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актами,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участие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социально-культурных,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оздоровительных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мероприятиях,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организованных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исполнителем.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2.3.5.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Получать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полную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достоверную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информацию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оценке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своих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знаний,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умений,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навыков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компетенций,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также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критериях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этой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оценки.</w:t>
      </w:r>
    </w:p>
    <w:p w:rsidR="005D18DB" w:rsidRPr="00C34A07" w:rsidRDefault="005D18DB" w:rsidP="00C34A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8DB" w:rsidRPr="00C34A07" w:rsidRDefault="005D18DB" w:rsidP="00C34A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07">
        <w:rPr>
          <w:rFonts w:ascii="Times New Roman" w:hAnsi="Times New Roman" w:cs="Times New Roman"/>
          <w:b/>
          <w:sz w:val="24"/>
          <w:szCs w:val="24"/>
        </w:rPr>
        <w:t>3.</w:t>
      </w:r>
      <w:r w:rsidR="0078498E" w:rsidRPr="00C3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78498E" w:rsidRPr="00C3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b/>
          <w:sz w:val="24"/>
          <w:szCs w:val="24"/>
        </w:rPr>
        <w:t>исполнителя,</w:t>
      </w:r>
      <w:r w:rsidR="0078498E" w:rsidRPr="00C3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8498E" w:rsidRPr="00C3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b/>
          <w:sz w:val="24"/>
          <w:szCs w:val="24"/>
        </w:rPr>
        <w:t>и</w:t>
      </w:r>
      <w:r w:rsidR="0078498E" w:rsidRPr="00C34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5D18DB" w:rsidRPr="00C34A07" w:rsidRDefault="005D18DB" w:rsidP="00C34A0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34A07">
        <w:rPr>
          <w:rFonts w:ascii="Times New Roman" w:hAnsi="Times New Roman" w:cs="Times New Roman"/>
          <w:sz w:val="24"/>
          <w:szCs w:val="24"/>
        </w:rPr>
        <w:t>3.1.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Исполнитель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обязан:</w:t>
      </w:r>
    </w:p>
    <w:p w:rsidR="005D18DB" w:rsidRPr="00C34A07" w:rsidRDefault="005D18DB" w:rsidP="00C34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7">
        <w:rPr>
          <w:rFonts w:ascii="Times New Roman" w:hAnsi="Times New Roman" w:cs="Times New Roman"/>
          <w:sz w:val="24"/>
          <w:szCs w:val="24"/>
        </w:rPr>
        <w:t>3.1.1.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Зачислить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обучающегося,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выполнившего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установленные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Российской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Федерации,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учредительными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документами,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локальными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нормативными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актами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исполнителя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условия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приема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A07">
        <w:rPr>
          <w:rFonts w:ascii="Times New Roman" w:hAnsi="Times New Roman" w:cs="Times New Roman"/>
          <w:sz w:val="24"/>
          <w:szCs w:val="24"/>
        </w:rPr>
        <w:t>обучение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образовательной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программе,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предусмотренной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разделом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1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настоящего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договора.</w:t>
      </w:r>
    </w:p>
    <w:p w:rsidR="005D18DB" w:rsidRPr="00C34A07" w:rsidRDefault="005D18DB" w:rsidP="00C34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A07">
        <w:rPr>
          <w:rFonts w:ascii="Times New Roman" w:hAnsi="Times New Roman" w:cs="Times New Roman"/>
          <w:sz w:val="24"/>
          <w:szCs w:val="24"/>
        </w:rPr>
        <w:lastRenderedPageBreak/>
        <w:t>3.1.2.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Довести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заказчика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информацию,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содержащую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сведения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предоставлении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платных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образовательных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услуг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порядке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объеме,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которые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предусмотрены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Российской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Федерации.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3.1.3.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Организовать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надлежащее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оказываются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утвержденной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программой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расписанием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занятий.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3.1.4.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Обеспечить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обучающемуся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выбранной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программой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условия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ее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освоения.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3.1.5.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Сохранить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место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обучающимся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случае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пропуска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уважительным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причинам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учетом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оплаты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договора).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3.1.6.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Принимать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услуги.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3.1.7.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Обеспечить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обучающемуся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уважение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человеческого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достоинства,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защиту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всех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форм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физического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психического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насилия,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оскорбления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личности,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охрану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жизни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здоровья.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  <w:lang w:val="en-US"/>
        </w:rPr>
      </w:pPr>
      <w:r w:rsidRPr="00C34A07">
        <w:rPr>
          <w:szCs w:val="24"/>
        </w:rPr>
        <w:t>3.2.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обязан: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Своевременно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вносить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предоставляемые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обучающемуся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указанные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размере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порядке,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определенных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договором</w:t>
      </w:r>
      <w:r w:rsidR="00D865EE">
        <w:rPr>
          <w:szCs w:val="24"/>
        </w:rPr>
        <w:t>.</w:t>
      </w: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Обеспечить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посещение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занятий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обучающимся</w:t>
      </w:r>
      <w:proofErr w:type="gramEnd"/>
      <w:r w:rsidRPr="00C34A07">
        <w:rPr>
          <w:szCs w:val="24"/>
        </w:rPr>
        <w:t>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достигшим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14-летнего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возраста,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согласно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утвержденному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расписанию.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Извещать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уважительных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причинах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отсутствия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обучающегося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занятиях.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3.2.4.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Незамедлительно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сообщать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изменении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контактного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телефона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адреса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места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жительства.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3.2.5.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Проявлять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уважение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обучающимся,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педагогическим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административным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работникам,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учебно-вспомогательному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персоналу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работникам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3.2.6.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Возмещать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ущерб,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причиненный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обучающимся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имуществу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Российской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Федерации.</w:t>
      </w:r>
      <w:proofErr w:type="gramEnd"/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3.3.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Обучающийся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обязан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соблюдать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требования,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установленные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образовании,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числе:</w:t>
      </w:r>
      <w:proofErr w:type="gramEnd"/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3.3.1.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Посещать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согласно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расписанию,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выполнять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задания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подготовке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занятиям.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3.3.2.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Соблюдать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учебную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дисциплину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общепринятые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нормы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поведения,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проявлять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уважение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другим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обучающимся,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педагогическим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административным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работникам,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учебно-вспомогательному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персоналу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иным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работникам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3.3.3.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Бережно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относиться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имуществу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исполнителя.</w:t>
      </w:r>
    </w:p>
    <w:p w:rsidR="00245368" w:rsidRPr="00C34A07" w:rsidRDefault="00245368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4.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Стоимость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услуг,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сроки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порядок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их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оплаты</w:t>
      </w:r>
    </w:p>
    <w:p w:rsidR="00245368" w:rsidRPr="00C34A07" w:rsidRDefault="00245368" w:rsidP="00C34A07">
      <w:pPr>
        <w:pStyle w:val="1"/>
        <w:spacing w:line="240" w:lineRule="auto"/>
        <w:contextualSpacing/>
        <w:rPr>
          <w:b/>
          <w:szCs w:val="24"/>
        </w:rPr>
      </w:pPr>
    </w:p>
    <w:p w:rsidR="005D18DB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4.1.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Полная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стоимость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весь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период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обучения,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предусмотренный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разделом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составляет</w:t>
      </w:r>
      <w:r w:rsidR="0078498E" w:rsidRPr="00C34A07">
        <w:rPr>
          <w:szCs w:val="24"/>
        </w:rPr>
        <w:t xml:space="preserve"> </w:t>
      </w:r>
      <w:r w:rsidR="00C34A07" w:rsidRPr="00C34A07">
        <w:rPr>
          <w:szCs w:val="24"/>
        </w:rPr>
        <w:t>1</w:t>
      </w:r>
      <w:r w:rsidR="00C4467C">
        <w:rPr>
          <w:szCs w:val="24"/>
        </w:rPr>
        <w:t>760</w:t>
      </w:r>
      <w:r w:rsidRPr="00C34A07">
        <w:rPr>
          <w:szCs w:val="24"/>
        </w:rPr>
        <w:t>,00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</w:t>
      </w:r>
      <w:r w:rsidR="00C34A07" w:rsidRPr="00C34A07">
        <w:rPr>
          <w:szCs w:val="24"/>
        </w:rPr>
        <w:t>Одна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тысяч</w:t>
      </w:r>
      <w:r w:rsidR="00C34A07" w:rsidRPr="00C34A07">
        <w:rPr>
          <w:szCs w:val="24"/>
        </w:rPr>
        <w:t>а</w:t>
      </w:r>
      <w:r w:rsidR="00D865EE">
        <w:rPr>
          <w:szCs w:val="24"/>
        </w:rPr>
        <w:t xml:space="preserve"> </w:t>
      </w:r>
      <w:r w:rsidR="00C4467C">
        <w:rPr>
          <w:szCs w:val="24"/>
        </w:rPr>
        <w:t>семьсот шестьдесят</w:t>
      </w:r>
      <w:r w:rsidRPr="00C34A07">
        <w:rPr>
          <w:szCs w:val="24"/>
        </w:rPr>
        <w:t>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руб.</w:t>
      </w:r>
      <w:r w:rsidR="00C4467C">
        <w:rPr>
          <w:szCs w:val="24"/>
        </w:rPr>
        <w:t xml:space="preserve"> из расчета на одно занятие – 55 рублей</w:t>
      </w:r>
      <w:r w:rsidRPr="00C34A07">
        <w:rPr>
          <w:szCs w:val="24"/>
        </w:rPr>
        <w:t>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подлежит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обложению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НДС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подпунктом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14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пункта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2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статьи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149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Налогового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кодекса.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4.2.</w:t>
      </w:r>
      <w:r w:rsidR="0078498E" w:rsidRPr="00C34A07">
        <w:rPr>
          <w:szCs w:val="24"/>
        </w:rPr>
        <w:t xml:space="preserve"> </w:t>
      </w:r>
      <w:r w:rsidR="00C4467C">
        <w:rPr>
          <w:szCs w:val="24"/>
        </w:rPr>
        <w:t xml:space="preserve">Оплата производится </w:t>
      </w:r>
      <w:proofErr w:type="spellStart"/>
      <w:r w:rsidR="00C4467C">
        <w:rPr>
          <w:szCs w:val="24"/>
        </w:rPr>
        <w:t>единоразово</w:t>
      </w:r>
      <w:proofErr w:type="spellEnd"/>
      <w:r w:rsidR="00C4467C">
        <w:rPr>
          <w:szCs w:val="24"/>
        </w:rPr>
        <w:t xml:space="preserve"> в установленном размере в течение двух недель с начала реализации образовательной программы перечислением средств на лицевой счет исполнителя.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4.3.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Увеличение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стоимости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после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заключения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допускается</w:t>
      </w:r>
      <w:r w:rsidR="00C4467C">
        <w:rPr>
          <w:szCs w:val="24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34A07" w:rsidRPr="00C34A07">
        <w:rPr>
          <w:szCs w:val="24"/>
        </w:rPr>
        <w:t>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4.5.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Перерасчет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стоимости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производится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случаях:</w:t>
      </w:r>
    </w:p>
    <w:p w:rsidR="005D18DB" w:rsidRPr="00C34A07" w:rsidRDefault="005D18DB" w:rsidP="00C34A07">
      <w:pPr>
        <w:pStyle w:val="1"/>
        <w:numPr>
          <w:ilvl w:val="0"/>
          <w:numId w:val="4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болезни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обучающегося</w:t>
      </w:r>
      <w:r w:rsidR="0078498E" w:rsidRPr="00C34A07">
        <w:rPr>
          <w:szCs w:val="24"/>
        </w:rPr>
        <w:t xml:space="preserve"> </w:t>
      </w:r>
      <w:r w:rsidR="00C4467C">
        <w:rPr>
          <w:szCs w:val="24"/>
        </w:rPr>
        <w:t>при предоставлении медицинской справки с указанием периода болезни</w:t>
      </w:r>
      <w:r w:rsidR="00C34A07" w:rsidRPr="00C34A07">
        <w:rPr>
          <w:szCs w:val="24"/>
        </w:rPr>
        <w:t>;</w:t>
      </w:r>
    </w:p>
    <w:p w:rsidR="005D18DB" w:rsidRPr="00C34A07" w:rsidRDefault="005D18DB" w:rsidP="00C34A07">
      <w:pPr>
        <w:pStyle w:val="1"/>
        <w:numPr>
          <w:ilvl w:val="0"/>
          <w:numId w:val="4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переноса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занятия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решению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случаях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перерасчет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стоимости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производится.</w:t>
      </w:r>
    </w:p>
    <w:p w:rsidR="00EC5194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4.6.</w:t>
      </w:r>
      <w:r w:rsidR="00EC5194">
        <w:rPr>
          <w:szCs w:val="24"/>
        </w:rPr>
        <w:t xml:space="preserve"> Дети сотрудников Учреждения, оказывающего платные образовательные услуги, а также дети из многодетных малообеспеченных семей пользуются льготой при оплате платных образовательных услуг в размере 50%</w:t>
      </w:r>
      <w:r w:rsidR="00F16B4A">
        <w:rPr>
          <w:szCs w:val="24"/>
        </w:rPr>
        <w:t xml:space="preserve">, для подтверждения льготы </w:t>
      </w:r>
      <w:proofErr w:type="gramStart"/>
      <w:r w:rsidR="00F16B4A">
        <w:rPr>
          <w:szCs w:val="24"/>
        </w:rPr>
        <w:t>предоставляются соответствующие документы</w:t>
      </w:r>
      <w:proofErr w:type="gramEnd"/>
      <w:r w:rsidR="00F16B4A">
        <w:rPr>
          <w:szCs w:val="24"/>
        </w:rPr>
        <w:t xml:space="preserve">. </w:t>
      </w:r>
    </w:p>
    <w:p w:rsidR="005D18DB" w:rsidRPr="00C34A07" w:rsidRDefault="00EC5194" w:rsidP="00C34A07">
      <w:pPr>
        <w:pStyle w:val="1"/>
        <w:spacing w:line="240" w:lineRule="auto"/>
        <w:contextualSpacing/>
        <w:rPr>
          <w:szCs w:val="24"/>
        </w:rPr>
      </w:pPr>
      <w:r>
        <w:rPr>
          <w:szCs w:val="24"/>
        </w:rPr>
        <w:t>4.7.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случае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досрочного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расторжения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договора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расчет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стоимости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оказанных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осуществляется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фактическому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присутствию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обучающегося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основании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табеля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учета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посещаемости.</w:t>
      </w:r>
      <w:r w:rsidR="0078498E" w:rsidRPr="00C34A07">
        <w:rPr>
          <w:szCs w:val="24"/>
        </w:rPr>
        <w:t xml:space="preserve"> </w:t>
      </w:r>
      <w:proofErr w:type="gramStart"/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расчет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lastRenderedPageBreak/>
        <w:t>стоимости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включаются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дни,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пропущенные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обучающимся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причинам,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указанным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пункте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4.5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="005D18DB" w:rsidRPr="00C34A07">
        <w:rPr>
          <w:szCs w:val="24"/>
        </w:rPr>
        <w:t>договора.</w:t>
      </w:r>
      <w:proofErr w:type="gramEnd"/>
    </w:p>
    <w:p w:rsidR="00245368" w:rsidRPr="00C34A07" w:rsidRDefault="00245368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5.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Основания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изменения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расторжения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договора</w:t>
      </w:r>
    </w:p>
    <w:p w:rsidR="00245368" w:rsidRPr="00C34A07" w:rsidRDefault="00245368" w:rsidP="00C34A07">
      <w:pPr>
        <w:pStyle w:val="1"/>
        <w:spacing w:line="240" w:lineRule="auto"/>
        <w:contextualSpacing/>
        <w:rPr>
          <w:szCs w:val="24"/>
        </w:rPr>
      </w:pPr>
    </w:p>
    <w:p w:rsidR="00245368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5.1.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Условия,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которых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заключен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могут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быть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изменены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соглашению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сторон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или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Российской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Федерации.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5.2.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Настоящий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договор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может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быть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расторгнут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соглашению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сторон.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5.3.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Настоящий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договор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может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быть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расторгнут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инициативе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одностороннем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порядке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случаях:</w:t>
      </w:r>
    </w:p>
    <w:p w:rsidR="005D18DB" w:rsidRPr="00C34A07" w:rsidRDefault="005D18DB" w:rsidP="00C34A07">
      <w:pPr>
        <w:pStyle w:val="1"/>
        <w:numPr>
          <w:ilvl w:val="0"/>
          <w:numId w:val="5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просрочки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оплаты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стоимости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услуг;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5.4.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вправе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отказаться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настоящего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условии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оплаты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фактически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понесенных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расходов,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связанных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исполнением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обязательств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договору.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5.5.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Настоящий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договор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может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быть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расторгнут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инициативе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заказчика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одностороннем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порядке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случаях,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если:</w:t>
      </w:r>
    </w:p>
    <w:p w:rsidR="005D18DB" w:rsidRPr="00C34A07" w:rsidRDefault="005D18DB" w:rsidP="00C34A07">
      <w:pPr>
        <w:pStyle w:val="1"/>
        <w:numPr>
          <w:ilvl w:val="0"/>
          <w:numId w:val="6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выявленные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недостатки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устранены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установленный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срок;</w:t>
      </w:r>
    </w:p>
    <w:p w:rsidR="005D18DB" w:rsidRPr="00C34A07" w:rsidRDefault="005D18DB" w:rsidP="00C34A07">
      <w:pPr>
        <w:pStyle w:val="1"/>
        <w:numPr>
          <w:ilvl w:val="0"/>
          <w:numId w:val="6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обнаружены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существенные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недостатки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или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существенные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отступления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условий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договора;</w:t>
      </w:r>
    </w:p>
    <w:p w:rsidR="005D18DB" w:rsidRPr="00C34A07" w:rsidRDefault="005D18DB" w:rsidP="00C34A07">
      <w:pPr>
        <w:pStyle w:val="1"/>
        <w:numPr>
          <w:ilvl w:val="0"/>
          <w:numId w:val="6"/>
        </w:numPr>
        <w:spacing w:line="240" w:lineRule="auto"/>
        <w:ind w:left="0" w:firstLine="567"/>
        <w:contextualSpacing/>
        <w:rPr>
          <w:szCs w:val="24"/>
        </w:rPr>
      </w:pPr>
      <w:r w:rsidRPr="00C34A07">
        <w:rPr>
          <w:szCs w:val="24"/>
        </w:rPr>
        <w:t>исполнитель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нарушил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сроки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(сроки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начала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(или)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окончания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(или)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промежуточные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сроки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услуги)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либо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если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время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платных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стало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очевидным,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что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они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будут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оказаны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срок.</w:t>
      </w:r>
    </w:p>
    <w:p w:rsidR="00245368" w:rsidRPr="00C34A07" w:rsidRDefault="00245368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6.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Ответственность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исполнителя,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заказчика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обучающегося</w:t>
      </w:r>
    </w:p>
    <w:p w:rsidR="00245368" w:rsidRPr="00C34A07" w:rsidRDefault="00245368" w:rsidP="00C34A07">
      <w:pPr>
        <w:pStyle w:val="1"/>
        <w:spacing w:line="240" w:lineRule="auto"/>
        <w:contextualSpacing/>
        <w:rPr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6.1.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неисполнение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или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ненадлежащее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исполнение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своих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обязательств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стороны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несут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ответственность,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предусмотренную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законодательством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Российской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Федерации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настоящим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договором.</w:t>
      </w:r>
    </w:p>
    <w:p w:rsidR="00245368" w:rsidRPr="00C34A07" w:rsidRDefault="00245368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7.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Срок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действия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договора</w:t>
      </w:r>
    </w:p>
    <w:p w:rsidR="00245368" w:rsidRPr="00C34A07" w:rsidRDefault="005D18DB" w:rsidP="00C34A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07">
        <w:rPr>
          <w:rFonts w:ascii="Times New Roman" w:hAnsi="Times New Roman" w:cs="Times New Roman"/>
          <w:sz w:val="24"/>
          <w:szCs w:val="24"/>
        </w:rPr>
        <w:t>7.1.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Настоящий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Договор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вступает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в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силу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дня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его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заключения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сторонами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Pr="00C34A07">
        <w:rPr>
          <w:rFonts w:ascii="Times New Roman" w:hAnsi="Times New Roman" w:cs="Times New Roman"/>
          <w:sz w:val="24"/>
          <w:szCs w:val="24"/>
        </w:rPr>
        <w:t>и</w:t>
      </w:r>
      <w:r w:rsidR="0078498E" w:rsidRPr="00C34A07">
        <w:rPr>
          <w:rFonts w:ascii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78498E" w:rsidRPr="00C3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8498E" w:rsidRPr="00C3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="0078498E" w:rsidRPr="00C3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78498E" w:rsidRPr="00C3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78498E" w:rsidRPr="00C3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C34A07">
        <w:rPr>
          <w:rFonts w:ascii="Times New Roman" w:eastAsia="Times New Roman" w:hAnsi="Times New Roman" w:cs="Times New Roman"/>
          <w:sz w:val="24"/>
          <w:szCs w:val="24"/>
        </w:rPr>
        <w:t>обязательств.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t>8.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Заключительные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положения</w:t>
      </w:r>
    </w:p>
    <w:p w:rsidR="00245368" w:rsidRPr="00C34A07" w:rsidRDefault="00245368" w:rsidP="00C34A07">
      <w:pPr>
        <w:pStyle w:val="1"/>
        <w:spacing w:line="240" w:lineRule="auto"/>
        <w:contextualSpacing/>
        <w:rPr>
          <w:szCs w:val="24"/>
        </w:rPr>
      </w:pP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8.1.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Сведения,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указанные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договоре,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соответствуют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информации,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размещенной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официальном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сайте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исполнителя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сети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интернет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дату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заключения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договора.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8.2.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периодом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предоставления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образовательной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услуги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(периодом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обучения)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понимается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промежуток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времени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даты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издания</w:t>
      </w:r>
      <w:r w:rsidR="0078498E" w:rsidRPr="00C34A07">
        <w:rPr>
          <w:szCs w:val="24"/>
        </w:rPr>
        <w:t xml:space="preserve"> </w:t>
      </w:r>
      <w:proofErr w:type="gramStart"/>
      <w:r w:rsidRPr="00C34A07">
        <w:rPr>
          <w:szCs w:val="24"/>
        </w:rPr>
        <w:t>приказа</w:t>
      </w:r>
      <w:proofErr w:type="gramEnd"/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зачислении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обучающегося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даты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издания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приказа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окончании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или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отчислении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обучающегося.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8.3.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составлен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2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(двух)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экземплярах,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одному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для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каждой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сторон.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Все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экземпляры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имеют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одинаковую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юридическую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силу.</w:t>
      </w:r>
    </w:p>
    <w:p w:rsidR="005D18DB" w:rsidRPr="00C34A07" w:rsidRDefault="005D18DB" w:rsidP="00C34A07">
      <w:pPr>
        <w:pStyle w:val="1"/>
        <w:spacing w:line="240" w:lineRule="auto"/>
        <w:contextualSpacing/>
        <w:rPr>
          <w:szCs w:val="24"/>
        </w:rPr>
      </w:pPr>
      <w:r w:rsidRPr="00C34A07">
        <w:rPr>
          <w:szCs w:val="24"/>
        </w:rPr>
        <w:t>8.4.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Изменения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дополнения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к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настоящему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договору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оформляются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письменно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виде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дополнительных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соглашений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подписываются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уполномоченными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представителями</w:t>
      </w:r>
      <w:r w:rsidR="0078498E" w:rsidRPr="00C34A07">
        <w:rPr>
          <w:szCs w:val="24"/>
        </w:rPr>
        <w:t xml:space="preserve"> </w:t>
      </w:r>
      <w:r w:rsidRPr="00C34A07">
        <w:rPr>
          <w:szCs w:val="24"/>
        </w:rPr>
        <w:t>сторон.</w:t>
      </w:r>
    </w:p>
    <w:p w:rsidR="00245368" w:rsidRPr="00C34A07" w:rsidRDefault="00245368" w:rsidP="00C34A07">
      <w:pPr>
        <w:pStyle w:val="1"/>
        <w:spacing w:line="240" w:lineRule="auto"/>
        <w:ind w:firstLine="0"/>
        <w:contextualSpacing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F16B4A" w:rsidRDefault="00F16B4A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p w:rsidR="005D18DB" w:rsidRPr="00C34A07" w:rsidRDefault="005D18DB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  <w:r w:rsidRPr="00C34A07">
        <w:rPr>
          <w:b/>
          <w:szCs w:val="24"/>
        </w:rPr>
        <w:lastRenderedPageBreak/>
        <w:t>9.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Адреса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и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реквизиты</w:t>
      </w:r>
      <w:r w:rsidR="0078498E" w:rsidRPr="00C34A07">
        <w:rPr>
          <w:b/>
          <w:szCs w:val="24"/>
        </w:rPr>
        <w:t xml:space="preserve"> </w:t>
      </w:r>
      <w:r w:rsidRPr="00C34A07">
        <w:rPr>
          <w:b/>
          <w:szCs w:val="24"/>
        </w:rPr>
        <w:t>сторон</w:t>
      </w:r>
    </w:p>
    <w:p w:rsidR="00245368" w:rsidRPr="00C34A07" w:rsidRDefault="00245368" w:rsidP="00C34A07">
      <w:pPr>
        <w:pStyle w:val="1"/>
        <w:spacing w:line="240" w:lineRule="auto"/>
        <w:ind w:firstLine="0"/>
        <w:contextualSpacing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3261"/>
        <w:gridCol w:w="3685"/>
      </w:tblGrid>
      <w:tr w:rsidR="00245368" w:rsidRPr="00C34A07" w:rsidTr="00C34A07">
        <w:trPr>
          <w:trHeight w:val="280"/>
        </w:trPr>
        <w:tc>
          <w:tcPr>
            <w:tcW w:w="3997" w:type="dxa"/>
            <w:hideMark/>
          </w:tcPr>
          <w:p w:rsidR="00245368" w:rsidRPr="00C34A07" w:rsidRDefault="00245368" w:rsidP="00C34A07">
            <w:pPr>
              <w:pStyle w:val="a4"/>
              <w:contextualSpacing/>
              <w:jc w:val="center"/>
              <w:rPr>
                <w:b/>
                <w:szCs w:val="24"/>
              </w:rPr>
            </w:pPr>
            <w:r w:rsidRPr="00C34A07">
              <w:rPr>
                <w:b/>
                <w:szCs w:val="24"/>
              </w:rPr>
              <w:t>Исполнитель</w:t>
            </w:r>
          </w:p>
        </w:tc>
        <w:tc>
          <w:tcPr>
            <w:tcW w:w="3261" w:type="dxa"/>
            <w:hideMark/>
          </w:tcPr>
          <w:p w:rsidR="00245368" w:rsidRPr="00C34A07" w:rsidRDefault="00245368" w:rsidP="00C34A07">
            <w:pPr>
              <w:pStyle w:val="a4"/>
              <w:contextualSpacing/>
              <w:jc w:val="center"/>
              <w:rPr>
                <w:b/>
                <w:szCs w:val="24"/>
              </w:rPr>
            </w:pPr>
            <w:r w:rsidRPr="00C34A07">
              <w:rPr>
                <w:b/>
                <w:szCs w:val="24"/>
              </w:rPr>
              <w:t>Заказчик</w:t>
            </w:r>
          </w:p>
        </w:tc>
        <w:tc>
          <w:tcPr>
            <w:tcW w:w="3685" w:type="dxa"/>
            <w:hideMark/>
          </w:tcPr>
          <w:p w:rsidR="00245368" w:rsidRPr="00C34A07" w:rsidRDefault="00245368" w:rsidP="00C34A07">
            <w:pPr>
              <w:pStyle w:val="a4"/>
              <w:contextualSpacing/>
              <w:jc w:val="center"/>
              <w:rPr>
                <w:b/>
                <w:szCs w:val="24"/>
              </w:rPr>
            </w:pPr>
            <w:r w:rsidRPr="00C34A07">
              <w:rPr>
                <w:b/>
                <w:szCs w:val="24"/>
              </w:rPr>
              <w:t>Обучающийся</w:t>
            </w:r>
          </w:p>
        </w:tc>
      </w:tr>
      <w:tr w:rsidR="00245368" w:rsidRPr="00C34A07" w:rsidTr="00C34A07">
        <w:trPr>
          <w:trHeight w:val="400"/>
        </w:trPr>
        <w:tc>
          <w:tcPr>
            <w:tcW w:w="3997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784" w:rsidRPr="00C34A07">
              <w:rPr>
                <w:rFonts w:ascii="Times New Roman" w:hAnsi="Times New Roman" w:cs="Times New Roman"/>
                <w:sz w:val="24"/>
                <w:szCs w:val="24"/>
              </w:rPr>
              <w:t>Игринская средняя общеобразовательная школа №1</w:t>
            </w:r>
          </w:p>
        </w:tc>
        <w:tc>
          <w:tcPr>
            <w:tcW w:w="3261" w:type="dxa"/>
          </w:tcPr>
          <w:p w:rsidR="00245368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16B4A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Pr="00DB4338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5368" w:rsidRPr="00DB4338" w:rsidRDefault="00DB433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33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45368" w:rsidRPr="00C34A07" w:rsidTr="00C34A07">
        <w:trPr>
          <w:trHeight w:val="400"/>
        </w:trPr>
        <w:tc>
          <w:tcPr>
            <w:tcW w:w="3997" w:type="dxa"/>
            <w:hideMark/>
          </w:tcPr>
          <w:p w:rsidR="00245368" w:rsidRPr="00B961FA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61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B9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FA">
              <w:rPr>
                <w:rFonts w:ascii="Times New Roman" w:hAnsi="Times New Roman" w:cs="Times New Roman"/>
                <w:sz w:val="24"/>
                <w:szCs w:val="24"/>
              </w:rPr>
              <w:t>нахождения:</w:t>
            </w:r>
          </w:p>
          <w:p w:rsidR="00245368" w:rsidRPr="00B961FA" w:rsidRDefault="00B961F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1FA">
              <w:rPr>
                <w:rFonts w:ascii="Times New Roman" w:hAnsi="Times New Roman" w:cs="Times New Roman"/>
                <w:sz w:val="24"/>
                <w:szCs w:val="24"/>
              </w:rPr>
              <w:t>. Игра, ул. Коммунальная, д.28</w:t>
            </w:r>
          </w:p>
        </w:tc>
        <w:tc>
          <w:tcPr>
            <w:tcW w:w="3261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жительства: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A07" w:rsidRPr="00C34A07" w:rsidRDefault="00C34A07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07" w:rsidRDefault="00C34A07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Pr="00C34A07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68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  <w:p w:rsidR="00F16B4A" w:rsidRPr="00C34A07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жительства: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245368" w:rsidRPr="00C34A07" w:rsidTr="00C34A07">
        <w:trPr>
          <w:trHeight w:val="280"/>
        </w:trPr>
        <w:tc>
          <w:tcPr>
            <w:tcW w:w="3997" w:type="dxa"/>
            <w:hideMark/>
          </w:tcPr>
          <w:p w:rsidR="00CF3784" w:rsidRPr="00C34A07" w:rsidRDefault="00B961F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CF3784" w:rsidRPr="00D865EE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6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65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98E" w:rsidRPr="00D8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961FA" w:rsidRPr="001E03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igraschool</w:t>
              </w:r>
              <w:r w:rsidR="00B961FA" w:rsidRPr="00D865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B961FA" w:rsidRPr="001E03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61FA" w:rsidRPr="00D865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61FA" w:rsidRPr="001E03A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961FA" w:rsidRPr="00D8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B961FA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B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="0078498E" w:rsidRPr="00DB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6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8(34134) 4-</w:t>
            </w:r>
            <w:r w:rsidR="00DB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19-91</w:t>
            </w:r>
          </w:p>
        </w:tc>
        <w:tc>
          <w:tcPr>
            <w:tcW w:w="3261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245368" w:rsidRPr="00C34A07" w:rsidTr="00C34A07">
        <w:trPr>
          <w:trHeight w:val="400"/>
        </w:trPr>
        <w:tc>
          <w:tcPr>
            <w:tcW w:w="3997" w:type="dxa"/>
            <w:hideMark/>
          </w:tcPr>
          <w:p w:rsidR="00B276DF" w:rsidRPr="00B276DF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 xml:space="preserve">ИНН 1809002853  КПП 183101001 </w:t>
            </w:r>
          </w:p>
          <w:p w:rsidR="00B276DF" w:rsidRPr="00B276DF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ОГРН 1021800672717</w:t>
            </w:r>
          </w:p>
          <w:p w:rsidR="00B276DF" w:rsidRPr="00B276DF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счета:  03234643945180001300</w:t>
            </w:r>
          </w:p>
          <w:p w:rsidR="00B276DF" w:rsidRPr="00B276DF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счета: 40102810545370000081</w:t>
            </w:r>
          </w:p>
          <w:p w:rsidR="00B276DF" w:rsidRPr="00B276DF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</w:t>
            </w:r>
            <w:proofErr w:type="spellStart"/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Удм</w:t>
            </w:r>
            <w:proofErr w:type="spellEnd"/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. Республика банка России/УФК по УР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  <w:p w:rsidR="00245368" w:rsidRPr="00C34A07" w:rsidRDefault="00B276DF" w:rsidP="00B2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</w:tc>
        <w:tc>
          <w:tcPr>
            <w:tcW w:w="3261" w:type="dxa"/>
            <w:hideMark/>
          </w:tcPr>
          <w:p w:rsidR="00CF3784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784" w:rsidRPr="00C34A07" w:rsidRDefault="00CF3784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84" w:rsidRDefault="00CF3784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4A" w:rsidRPr="00C34A07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hideMark/>
          </w:tcPr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784" w:rsidRDefault="00CF3784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  <w:p w:rsidR="00F16B4A" w:rsidRPr="00C34A07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  <w:p w:rsidR="00F16B4A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  <w:p w:rsidR="00245368" w:rsidRDefault="0078498E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B4A" w:rsidRPr="00C34A07" w:rsidRDefault="00F16B4A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bookmarkStart w:id="1" w:name="_GoBack"/>
            <w:bookmarkEnd w:id="1"/>
          </w:p>
          <w:p w:rsidR="00245368" w:rsidRPr="00C34A07" w:rsidRDefault="00245368" w:rsidP="00C34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A0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78498E" w:rsidRPr="00C3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0E5C" w:rsidRPr="00C34A07" w:rsidRDefault="00A40E5C" w:rsidP="00C34A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31F96" w:rsidRPr="00C34A07" w:rsidRDefault="00831F96" w:rsidP="00C34A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31F96" w:rsidRPr="00C34A07" w:rsidRDefault="00831F96" w:rsidP="00DB43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Исполнитель</w:t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="00DB4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="00DB4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Заказчик</w:t>
      </w:r>
    </w:p>
    <w:p w:rsidR="00831F96" w:rsidRPr="00C34A07" w:rsidRDefault="00831F96" w:rsidP="00C34A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31F96" w:rsidRPr="00C34A07" w:rsidRDefault="00831F96" w:rsidP="00DB43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34A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Директор</w:t>
      </w:r>
    </w:p>
    <w:p w:rsidR="00831F96" w:rsidRPr="00C34A07" w:rsidRDefault="00DB4338" w:rsidP="00C34A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</w:p>
    <w:p w:rsidR="00831F96" w:rsidRPr="00C34A07" w:rsidRDefault="00831F96" w:rsidP="00DB433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34A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 А.А. Корепанов</w:t>
      </w:r>
      <w:r w:rsidRPr="00C34A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DB433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DB433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C34A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__________/ ________________</w:t>
      </w:r>
    </w:p>
    <w:sectPr w:rsidR="00831F96" w:rsidRPr="00C34A07" w:rsidSect="00C34A07">
      <w:pgSz w:w="12240" w:h="15840"/>
      <w:pgMar w:top="568" w:right="474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C5CCB"/>
    <w:multiLevelType w:val="hybridMultilevel"/>
    <w:tmpl w:val="57D87F7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D3ECC"/>
    <w:multiLevelType w:val="hybridMultilevel"/>
    <w:tmpl w:val="A5D43AE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469B1"/>
    <w:multiLevelType w:val="hybridMultilevel"/>
    <w:tmpl w:val="D88635F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96624"/>
    <w:multiLevelType w:val="hybridMultilevel"/>
    <w:tmpl w:val="6D249E4A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E5C"/>
    <w:rsid w:val="00010F0E"/>
    <w:rsid w:val="00035EE5"/>
    <w:rsid w:val="00245368"/>
    <w:rsid w:val="00284997"/>
    <w:rsid w:val="005D18DB"/>
    <w:rsid w:val="006577C5"/>
    <w:rsid w:val="006A654F"/>
    <w:rsid w:val="0078498E"/>
    <w:rsid w:val="008100FA"/>
    <w:rsid w:val="00831F96"/>
    <w:rsid w:val="00853989"/>
    <w:rsid w:val="00967E1B"/>
    <w:rsid w:val="00A40E5C"/>
    <w:rsid w:val="00B276DF"/>
    <w:rsid w:val="00B761CE"/>
    <w:rsid w:val="00B961FA"/>
    <w:rsid w:val="00BC0957"/>
    <w:rsid w:val="00C34A07"/>
    <w:rsid w:val="00C4467C"/>
    <w:rsid w:val="00CF3784"/>
    <w:rsid w:val="00D865EE"/>
    <w:rsid w:val="00DB4338"/>
    <w:rsid w:val="00EC5194"/>
    <w:rsid w:val="00F16B4A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CF37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a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Алексеевич</cp:lastModifiedBy>
  <cp:revision>16</cp:revision>
  <cp:lastPrinted>2023-03-22T08:42:00Z</cp:lastPrinted>
  <dcterms:created xsi:type="dcterms:W3CDTF">2020-11-27T09:19:00Z</dcterms:created>
  <dcterms:modified xsi:type="dcterms:W3CDTF">2023-03-24T03:41:00Z</dcterms:modified>
</cp:coreProperties>
</file>